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D3A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电子发票在线开具下载流程</w:t>
      </w:r>
    </w:p>
    <w:p w14:paraId="7E5EC237">
      <w:pPr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前提：已完成支付，且项目已发布中标结果公告，开票信息维护完整。</w:t>
      </w:r>
    </w:p>
    <w:p w14:paraId="705707B5">
      <w:pPr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、投标人账号注册完成后，登录账号，系统会检测投标单位是否已填写发票开具的相关信息，若没有填写，系统会弹窗提示，点击确认，会弹出发票信息填写页面，请填写投标单位开票信息。若已填写，系统则不会再提示。</w:t>
      </w:r>
    </w:p>
    <w:p w14:paraId="170BB141">
      <w:pPr>
        <w:jc w:val="left"/>
      </w:pPr>
      <w:r>
        <w:drawing>
          <wp:inline distT="0" distB="0" distL="114300" distR="114300">
            <wp:extent cx="5436235" cy="2747645"/>
            <wp:effectExtent l="0" t="0" r="12065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9C82E">
      <w:pPr>
        <w:jc w:val="left"/>
      </w:pPr>
      <w:r>
        <w:drawing>
          <wp:inline distT="0" distB="0" distL="114300" distR="114300">
            <wp:extent cx="5452110" cy="2883535"/>
            <wp:effectExtent l="0" t="0" r="8890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DBB91">
      <w:pPr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项目报名时，确认选择需要开票的类型（增值税专用发票、增值税普通发票）</w:t>
      </w:r>
    </w:p>
    <w:p w14:paraId="1EB5C1F8">
      <w:pPr>
        <w:numPr>
          <w:numId w:val="0"/>
        </w:numPr>
        <w:jc w:val="left"/>
      </w:pPr>
      <w:r>
        <w:drawing>
          <wp:inline distT="0" distB="0" distL="114300" distR="114300">
            <wp:extent cx="5281930" cy="2624455"/>
            <wp:effectExtent l="0" t="0" r="1270" b="44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2CF2">
      <w:pPr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项目开标后，代理发布中标结果公告后，系统会自动提交开票申请，无需投标人再手动申请。投标人点击首页右侧中间“快捷入口”会弹窗菜单，选择点击“申请电子发票”会弹出发票申请查看及下载页面。页面上会展示系统已经发送过申请的开票信息，已申请开票的可以点击“下载发票”，若发票还在开票中，请等候几日，系统正在开票中。</w:t>
      </w:r>
    </w:p>
    <w:p w14:paraId="71F93A9A">
      <w:pPr>
        <w:numPr>
          <w:numId w:val="0"/>
        </w:numPr>
        <w:jc w:val="left"/>
      </w:pPr>
      <w:r>
        <w:drawing>
          <wp:inline distT="0" distB="0" distL="114300" distR="114300">
            <wp:extent cx="5275580" cy="2641600"/>
            <wp:effectExtent l="0" t="0" r="762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5E9F2">
      <w:pPr>
        <w:numPr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040" cy="1390015"/>
            <wp:effectExtent l="0" t="0" r="10160" b="6985"/>
            <wp:docPr id="11" name="图片 11" descr="企业微信截图_17612712168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企业微信截图_176127121689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A2D9">
      <w:pPr>
        <w:numPr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675" cy="1600835"/>
            <wp:effectExtent l="0" t="0" r="9525" b="12065"/>
            <wp:docPr id="12" name="图片 12" descr="0b3cd8ee-fc6b-4e3e-a165-23e8226472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b3cd8ee-fc6b-4e3e-a165-23e82264724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A7B4F">
      <w:pPr>
        <w:jc w:val="left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C9D00"/>
    <w:multiLevelType w:val="singleLevel"/>
    <w:tmpl w:val="20EC9D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7B77"/>
    <w:rsid w:val="5629471F"/>
    <w:rsid w:val="7351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</Words>
  <Characters>313</Characters>
  <Lines>0</Lines>
  <Paragraphs>0</Paragraphs>
  <TotalTime>31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2025-07-09T06:51:00Z</dcterms:created>
  <dc:creator>epoin</dc:creator>
  <cp:lastModifiedBy>张园园</cp:lastModifiedBy>
  <dcterms:modified xsi:type="dcterms:W3CDTF">2025-10-24T02:52:41Z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eyJoZGlkIjoiMmM3M2Y1OGZkNmM3MmFhZmY5NjA1N2IxMDYxOTVhODIiLCJ1c2VySWQiOiI0NDU5NDg0MzMifQ==</vt:lpwstr>
  </property>
  <property fmtid="{D5CDD505-2E9C-101B-9397-08002B2CF9AE}" pid="4" name="ICV">
    <vt:lpwstr>FDFC7B0B62044552BCBA66CF89722F29_13</vt:lpwstr>
  </property>
</Properties>
</file>